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8AE" w:rsidRPr="003040B8" w:rsidRDefault="000268FC" w:rsidP="003040B8">
      <w:pPr>
        <w:jc w:val="center"/>
        <w:rPr>
          <w:b/>
        </w:rPr>
      </w:pPr>
      <w:r w:rsidRPr="003040B8">
        <w:rPr>
          <w:b/>
        </w:rPr>
        <w:t xml:space="preserve">Proposed Template for </w:t>
      </w:r>
      <w:r w:rsidR="00C80D25" w:rsidRPr="003040B8">
        <w:rPr>
          <w:b/>
        </w:rPr>
        <w:t xml:space="preserve">Cospas-Sarsat </w:t>
      </w:r>
      <w:r w:rsidRPr="003040B8">
        <w:rPr>
          <w:b/>
        </w:rPr>
        <w:t>Splinter Group Report</w:t>
      </w:r>
    </w:p>
    <w:p w:rsidR="000268FC" w:rsidRPr="003040B8" w:rsidRDefault="000268FC" w:rsidP="003040B8">
      <w:pPr>
        <w:rPr>
          <w:b/>
        </w:rPr>
      </w:pPr>
    </w:p>
    <w:p w:rsidR="008928AE" w:rsidRPr="003040B8" w:rsidRDefault="008928AE" w:rsidP="003040B8">
      <w:pPr>
        <w:tabs>
          <w:tab w:val="left" w:pos="851"/>
          <w:tab w:val="left" w:pos="1418"/>
          <w:tab w:val="left" w:pos="1985"/>
          <w:tab w:val="left" w:pos="2552"/>
        </w:tabs>
        <w:jc w:val="center"/>
        <w:rPr>
          <w:b/>
        </w:rPr>
      </w:pPr>
      <w:r w:rsidRPr="003040B8">
        <w:rPr>
          <w:b/>
        </w:rPr>
        <w:t xml:space="preserve">Splinter Group Report </w:t>
      </w:r>
      <w:r w:rsidR="00841CB3" w:rsidRPr="003040B8">
        <w:rPr>
          <w:b/>
        </w:rPr>
        <w:t xml:space="preserve">Title </w:t>
      </w:r>
      <w:r w:rsidR="00841CB3" w:rsidRPr="003040B8">
        <w:rPr>
          <w:i/>
        </w:rPr>
        <w:t>(for Example: the ITU Statement Splinter group)</w:t>
      </w:r>
    </w:p>
    <w:p w:rsidR="008928AE" w:rsidRPr="003040B8" w:rsidRDefault="008928AE" w:rsidP="003040B8">
      <w:pPr>
        <w:jc w:val="center"/>
        <w:rPr>
          <w:b/>
        </w:rPr>
      </w:pPr>
    </w:p>
    <w:p w:rsidR="008928AE" w:rsidRPr="003040B8" w:rsidRDefault="008928AE" w:rsidP="003040B8">
      <w:pPr>
        <w:rPr>
          <w:b/>
          <w:u w:val="single"/>
        </w:rPr>
      </w:pPr>
      <w:r w:rsidRPr="003040B8">
        <w:rPr>
          <w:b/>
          <w:u w:val="single"/>
        </w:rPr>
        <w:t>Introduction</w:t>
      </w:r>
      <w:r w:rsidR="000268FC" w:rsidRPr="003040B8">
        <w:rPr>
          <w:b/>
          <w:u w:val="single"/>
        </w:rPr>
        <w:t xml:space="preserve"> and </w:t>
      </w:r>
      <w:r w:rsidR="003040B8" w:rsidRPr="003040B8">
        <w:rPr>
          <w:b/>
          <w:u w:val="single"/>
        </w:rPr>
        <w:t>M</w:t>
      </w:r>
      <w:r w:rsidR="000268FC" w:rsidRPr="003040B8">
        <w:rPr>
          <w:b/>
          <w:u w:val="single"/>
        </w:rPr>
        <w:t>andate</w:t>
      </w:r>
    </w:p>
    <w:p w:rsidR="00156AF9" w:rsidRPr="003040B8" w:rsidRDefault="00156AF9" w:rsidP="003040B8">
      <w:pPr>
        <w:rPr>
          <w:i/>
        </w:rPr>
      </w:pPr>
    </w:p>
    <w:p w:rsidR="0044082F" w:rsidRPr="003040B8" w:rsidRDefault="008928AE" w:rsidP="003040B8">
      <w:pPr>
        <w:rPr>
          <w:i/>
        </w:rPr>
      </w:pPr>
      <w:r w:rsidRPr="003040B8">
        <w:rPr>
          <w:i/>
        </w:rPr>
        <w:t xml:space="preserve">The splinter group </w:t>
      </w:r>
      <w:r w:rsidR="0044082F" w:rsidRPr="003040B8">
        <w:rPr>
          <w:i/>
        </w:rPr>
        <w:t xml:space="preserve">on [Splinter Group title] was created </w:t>
      </w:r>
      <w:r w:rsidR="003040B8">
        <w:rPr>
          <w:i/>
        </w:rPr>
        <w:t>at the</w:t>
      </w:r>
      <w:r w:rsidR="0044082F" w:rsidRPr="003040B8">
        <w:rPr>
          <w:i/>
        </w:rPr>
        <w:t xml:space="preserve"> request of [TWG Meeting Chair]</w:t>
      </w:r>
      <w:r w:rsidR="00156AF9" w:rsidRPr="003040B8">
        <w:rPr>
          <w:i/>
        </w:rPr>
        <w:t>, under chairmanship of [Name, Country/Organisation]</w:t>
      </w:r>
      <w:r w:rsidR="0044082F" w:rsidRPr="003040B8">
        <w:rPr>
          <w:i/>
        </w:rPr>
        <w:t xml:space="preserve"> </w:t>
      </w:r>
      <w:r w:rsidR="00156AF9" w:rsidRPr="003040B8">
        <w:rPr>
          <w:i/>
        </w:rPr>
        <w:t xml:space="preserve">and </w:t>
      </w:r>
      <w:r w:rsidR="0044082F" w:rsidRPr="003040B8">
        <w:rPr>
          <w:i/>
        </w:rPr>
        <w:t>tasked to:</w:t>
      </w:r>
    </w:p>
    <w:p w:rsidR="0044082F" w:rsidRPr="003040B8" w:rsidRDefault="0044082F" w:rsidP="003040B8">
      <w:pPr>
        <w:rPr>
          <w:i/>
        </w:rPr>
      </w:pPr>
      <w:r w:rsidRPr="003040B8">
        <w:rPr>
          <w:i/>
        </w:rPr>
        <w:t xml:space="preserve">- </w:t>
      </w:r>
      <w:r w:rsidR="00156AF9" w:rsidRPr="003040B8">
        <w:rPr>
          <w:i/>
        </w:rPr>
        <w:t xml:space="preserve">discuss and </w:t>
      </w:r>
      <w:r w:rsidRPr="003040B8">
        <w:rPr>
          <w:i/>
        </w:rPr>
        <w:t xml:space="preserve">review recommendations </w:t>
      </w:r>
      <w:r w:rsidR="00156AF9" w:rsidRPr="003040B8">
        <w:rPr>
          <w:i/>
        </w:rPr>
        <w:t>in [list of documents]</w:t>
      </w:r>
    </w:p>
    <w:p w:rsidR="0044082F" w:rsidRPr="003040B8" w:rsidRDefault="0044082F" w:rsidP="003040B8">
      <w:pPr>
        <w:rPr>
          <w:i/>
        </w:rPr>
      </w:pPr>
      <w:r w:rsidRPr="003040B8">
        <w:rPr>
          <w:i/>
        </w:rPr>
        <w:t xml:space="preserve">- </w:t>
      </w:r>
      <w:r w:rsidR="00156AF9" w:rsidRPr="003040B8">
        <w:rPr>
          <w:i/>
        </w:rPr>
        <w:t xml:space="preserve">develop and </w:t>
      </w:r>
      <w:r w:rsidRPr="003040B8">
        <w:rPr>
          <w:i/>
        </w:rPr>
        <w:t xml:space="preserve">propose solution to </w:t>
      </w:r>
      <w:r w:rsidR="00156AF9" w:rsidRPr="003040B8">
        <w:rPr>
          <w:i/>
        </w:rPr>
        <w:t>[</w:t>
      </w:r>
      <w:r w:rsidRPr="003040B8">
        <w:rPr>
          <w:i/>
        </w:rPr>
        <w:t xml:space="preserve">description of the issue] </w:t>
      </w:r>
    </w:p>
    <w:p w:rsidR="0044082F" w:rsidRPr="003040B8" w:rsidRDefault="0044082F" w:rsidP="003040B8">
      <w:pPr>
        <w:rPr>
          <w:i/>
        </w:rPr>
      </w:pPr>
      <w:r w:rsidRPr="003040B8">
        <w:rPr>
          <w:i/>
        </w:rPr>
        <w:t>- provide answers to [the list of questions]</w:t>
      </w:r>
    </w:p>
    <w:p w:rsidR="0044082F" w:rsidRPr="003040B8" w:rsidRDefault="0044082F" w:rsidP="003040B8">
      <w:pPr>
        <w:rPr>
          <w:i/>
        </w:rPr>
      </w:pPr>
      <w:r w:rsidRPr="003040B8">
        <w:rPr>
          <w:i/>
        </w:rPr>
        <w:t xml:space="preserve">- </w:t>
      </w:r>
      <w:r w:rsidR="00156AF9" w:rsidRPr="003040B8">
        <w:rPr>
          <w:i/>
        </w:rPr>
        <w:t>revise/provide comments/</w:t>
      </w:r>
      <w:r w:rsidR="008928AE" w:rsidRPr="003040B8">
        <w:rPr>
          <w:i/>
        </w:rPr>
        <w:t xml:space="preserve">develop a </w:t>
      </w:r>
      <w:r w:rsidR="005F5148" w:rsidRPr="003040B8">
        <w:rPr>
          <w:i/>
        </w:rPr>
        <w:t>[</w:t>
      </w:r>
      <w:r w:rsidR="008928AE" w:rsidRPr="003040B8">
        <w:rPr>
          <w:i/>
        </w:rPr>
        <w:t>draft liaison statement from Cospas-Sarsat to ITU WP5B in suppo</w:t>
      </w:r>
      <w:r w:rsidR="00266EAA" w:rsidRPr="003040B8">
        <w:rPr>
          <w:i/>
        </w:rPr>
        <w:t xml:space="preserve">rt of linking the identities in </w:t>
      </w:r>
      <w:r w:rsidR="008928AE" w:rsidRPr="003040B8">
        <w:rPr>
          <w:i/>
        </w:rPr>
        <w:t>an EPIRB-AIS</w:t>
      </w:r>
      <w:r w:rsidR="005F5148" w:rsidRPr="003040B8">
        <w:rPr>
          <w:i/>
        </w:rPr>
        <w:t>]</w:t>
      </w:r>
      <w:r w:rsidR="008928AE" w:rsidRPr="003040B8">
        <w:rPr>
          <w:i/>
        </w:rPr>
        <w:t xml:space="preserve"> </w:t>
      </w:r>
    </w:p>
    <w:p w:rsidR="0044082F" w:rsidRPr="003040B8" w:rsidRDefault="0044082F" w:rsidP="003040B8">
      <w:pPr>
        <w:rPr>
          <w:i/>
        </w:rPr>
      </w:pPr>
    </w:p>
    <w:p w:rsidR="005F5148" w:rsidRPr="003040B8" w:rsidRDefault="0044082F" w:rsidP="003040B8">
      <w:pPr>
        <w:rPr>
          <w:i/>
        </w:rPr>
      </w:pPr>
      <w:r w:rsidRPr="003040B8">
        <w:rPr>
          <w:i/>
        </w:rPr>
        <w:t xml:space="preserve">The Group </w:t>
      </w:r>
      <w:r w:rsidR="008928AE" w:rsidRPr="003040B8">
        <w:rPr>
          <w:i/>
        </w:rPr>
        <w:t xml:space="preserve">met on the </w:t>
      </w:r>
      <w:r w:rsidR="005F5148" w:rsidRPr="003040B8">
        <w:rPr>
          <w:i/>
        </w:rPr>
        <w:t>[</w:t>
      </w:r>
      <w:r w:rsidR="00156AF9" w:rsidRPr="003040B8">
        <w:rPr>
          <w:i/>
        </w:rPr>
        <w:t xml:space="preserve">time, date, e.g., </w:t>
      </w:r>
      <w:r w:rsidR="008928AE" w:rsidRPr="003040B8">
        <w:rPr>
          <w:i/>
        </w:rPr>
        <w:t>morning of Sunday June 16</w:t>
      </w:r>
      <w:r w:rsidR="005F5148" w:rsidRPr="003040B8">
        <w:rPr>
          <w:i/>
        </w:rPr>
        <w:t>]</w:t>
      </w:r>
      <w:r w:rsidR="008928AE" w:rsidRPr="003040B8">
        <w:rPr>
          <w:i/>
        </w:rPr>
        <w:t xml:space="preserve">.   </w:t>
      </w:r>
    </w:p>
    <w:p w:rsidR="0044082F" w:rsidRDefault="0044082F" w:rsidP="003040B8">
      <w:pPr>
        <w:rPr>
          <w:b/>
        </w:rPr>
      </w:pPr>
    </w:p>
    <w:p w:rsidR="003040B8" w:rsidRPr="003040B8" w:rsidRDefault="003040B8" w:rsidP="003040B8">
      <w:pPr>
        <w:rPr>
          <w:b/>
        </w:rPr>
      </w:pPr>
    </w:p>
    <w:p w:rsidR="000268FC" w:rsidRPr="003040B8" w:rsidRDefault="005F5148" w:rsidP="003040B8">
      <w:pPr>
        <w:rPr>
          <w:b/>
          <w:u w:val="single"/>
        </w:rPr>
      </w:pPr>
      <w:r w:rsidRPr="003040B8">
        <w:rPr>
          <w:b/>
          <w:u w:val="single"/>
        </w:rPr>
        <w:t>Participants:</w:t>
      </w:r>
    </w:p>
    <w:p w:rsidR="008928AE" w:rsidRPr="003040B8" w:rsidRDefault="000268FC" w:rsidP="003040B8">
      <w:pPr>
        <w:rPr>
          <w:i/>
        </w:rPr>
      </w:pPr>
      <w:r w:rsidRPr="003040B8">
        <w:rPr>
          <w:i/>
        </w:rPr>
        <w:t xml:space="preserve">For example: </w:t>
      </w:r>
      <w:r w:rsidR="005F5148" w:rsidRPr="003040B8">
        <w:rPr>
          <w:i/>
        </w:rPr>
        <w:t>[</w:t>
      </w:r>
      <w:r w:rsidR="0044082F" w:rsidRPr="003040B8">
        <w:rPr>
          <w:i/>
        </w:rPr>
        <w:t>[name</w:t>
      </w:r>
      <w:r w:rsidR="00156AF9" w:rsidRPr="003040B8">
        <w:rPr>
          <w:i/>
        </w:rPr>
        <w:t xml:space="preserve"> of participant</w:t>
      </w:r>
      <w:r w:rsidR="0044082F" w:rsidRPr="003040B8">
        <w:rPr>
          <w:i/>
        </w:rPr>
        <w:t>]</w:t>
      </w:r>
      <w:r w:rsidR="00156AF9" w:rsidRPr="003040B8">
        <w:rPr>
          <w:i/>
        </w:rPr>
        <w:t xml:space="preserve"> </w:t>
      </w:r>
      <w:r w:rsidR="0044082F" w:rsidRPr="003040B8">
        <w:rPr>
          <w:i/>
        </w:rPr>
        <w:t xml:space="preserve">of </w:t>
      </w:r>
      <w:r w:rsidR="008928AE" w:rsidRPr="003040B8">
        <w:rPr>
          <w:i/>
        </w:rPr>
        <w:t xml:space="preserve">Japan, </w:t>
      </w:r>
      <w:r w:rsidR="0044082F" w:rsidRPr="003040B8">
        <w:rPr>
          <w:i/>
        </w:rPr>
        <w:t>[name</w:t>
      </w:r>
      <w:r w:rsidR="00156AF9" w:rsidRPr="003040B8">
        <w:rPr>
          <w:i/>
        </w:rPr>
        <w:t xml:space="preserve"> </w:t>
      </w:r>
      <w:r w:rsidR="0044082F" w:rsidRPr="003040B8">
        <w:rPr>
          <w:i/>
        </w:rPr>
        <w:t>of</w:t>
      </w:r>
      <w:r w:rsidR="00156AF9" w:rsidRPr="003040B8">
        <w:rPr>
          <w:i/>
        </w:rPr>
        <w:t xml:space="preserve"> participant </w:t>
      </w:r>
      <w:r w:rsidR="008928AE" w:rsidRPr="003040B8">
        <w:rPr>
          <w:i/>
        </w:rPr>
        <w:t xml:space="preserve">USA, </w:t>
      </w:r>
      <w:r w:rsidR="0044082F" w:rsidRPr="003040B8">
        <w:rPr>
          <w:i/>
        </w:rPr>
        <w:t>[name]</w:t>
      </w:r>
      <w:r w:rsidR="003040B8">
        <w:rPr>
          <w:i/>
        </w:rPr>
        <w:t xml:space="preserve"> </w:t>
      </w:r>
      <w:r w:rsidR="0044082F" w:rsidRPr="003040B8">
        <w:rPr>
          <w:i/>
        </w:rPr>
        <w:t xml:space="preserve">of </w:t>
      </w:r>
      <w:r w:rsidR="008928AE" w:rsidRPr="003040B8">
        <w:rPr>
          <w:i/>
        </w:rPr>
        <w:t xml:space="preserve">ITU and </w:t>
      </w:r>
      <w:r w:rsidR="0044082F" w:rsidRPr="003040B8">
        <w:rPr>
          <w:i/>
        </w:rPr>
        <w:t xml:space="preserve">[name] of </w:t>
      </w:r>
      <w:r w:rsidR="008928AE" w:rsidRPr="003040B8">
        <w:rPr>
          <w:i/>
        </w:rPr>
        <w:t>RTCM</w:t>
      </w:r>
      <w:r w:rsidR="005F5148" w:rsidRPr="003040B8">
        <w:rPr>
          <w:i/>
        </w:rPr>
        <w:t>]</w:t>
      </w:r>
      <w:r w:rsidR="008928AE" w:rsidRPr="003040B8">
        <w:rPr>
          <w:i/>
        </w:rPr>
        <w:t>.</w:t>
      </w:r>
    </w:p>
    <w:p w:rsidR="00156AF9" w:rsidRDefault="00156AF9" w:rsidP="003040B8">
      <w:pPr>
        <w:rPr>
          <w:b/>
        </w:rPr>
      </w:pPr>
    </w:p>
    <w:p w:rsidR="003040B8" w:rsidRPr="003040B8" w:rsidRDefault="003040B8" w:rsidP="003040B8">
      <w:pPr>
        <w:rPr>
          <w:b/>
        </w:rPr>
      </w:pPr>
    </w:p>
    <w:p w:rsidR="000268FC" w:rsidRPr="003040B8" w:rsidRDefault="00A76065" w:rsidP="003040B8">
      <w:pPr>
        <w:rPr>
          <w:b/>
          <w:u w:val="single"/>
        </w:rPr>
      </w:pPr>
      <w:r w:rsidRPr="003040B8">
        <w:rPr>
          <w:b/>
          <w:u w:val="single"/>
        </w:rPr>
        <w:t xml:space="preserve">Documents </w:t>
      </w:r>
      <w:r w:rsidR="003040B8" w:rsidRPr="003040B8">
        <w:rPr>
          <w:b/>
          <w:u w:val="single"/>
        </w:rPr>
        <w:t>C</w:t>
      </w:r>
      <w:r w:rsidR="000268FC" w:rsidRPr="003040B8">
        <w:rPr>
          <w:b/>
          <w:u w:val="single"/>
        </w:rPr>
        <w:t xml:space="preserve">onsidered and </w:t>
      </w:r>
      <w:r w:rsidR="003040B8" w:rsidRPr="003040B8">
        <w:rPr>
          <w:b/>
          <w:u w:val="single"/>
        </w:rPr>
        <w:t>R</w:t>
      </w:r>
      <w:r w:rsidRPr="003040B8">
        <w:rPr>
          <w:b/>
          <w:u w:val="single"/>
        </w:rPr>
        <w:t xml:space="preserve">eviewed: </w:t>
      </w:r>
    </w:p>
    <w:p w:rsidR="00A76065" w:rsidRPr="003040B8" w:rsidRDefault="000268FC" w:rsidP="003040B8">
      <w:pPr>
        <w:rPr>
          <w:i/>
          <w:u w:val="single"/>
        </w:rPr>
      </w:pPr>
      <w:r w:rsidRPr="003040B8">
        <w:rPr>
          <w:i/>
        </w:rPr>
        <w:t xml:space="preserve">For example: </w:t>
      </w:r>
      <w:r w:rsidR="00A76065" w:rsidRPr="003040B8">
        <w:rPr>
          <w:i/>
        </w:rPr>
        <w:t>[JC-27/5/9] [recommendation 5b)]</w:t>
      </w:r>
    </w:p>
    <w:p w:rsidR="0044082F" w:rsidRDefault="0044082F" w:rsidP="003040B8">
      <w:pPr>
        <w:rPr>
          <w:b/>
          <w:u w:val="single"/>
        </w:rPr>
      </w:pPr>
    </w:p>
    <w:p w:rsidR="003040B8" w:rsidRPr="003040B8" w:rsidRDefault="003040B8" w:rsidP="003040B8">
      <w:pPr>
        <w:rPr>
          <w:b/>
          <w:u w:val="single"/>
        </w:rPr>
      </w:pPr>
    </w:p>
    <w:p w:rsidR="008928AE" w:rsidRPr="003040B8" w:rsidRDefault="008928AE" w:rsidP="003040B8">
      <w:pPr>
        <w:rPr>
          <w:b/>
          <w:u w:val="single"/>
        </w:rPr>
      </w:pPr>
      <w:r w:rsidRPr="003040B8">
        <w:rPr>
          <w:b/>
          <w:u w:val="single"/>
        </w:rPr>
        <w:t>Discussion</w:t>
      </w:r>
    </w:p>
    <w:p w:rsidR="00841CB3" w:rsidRPr="003040B8" w:rsidRDefault="000268FC" w:rsidP="003040B8">
      <w:pPr>
        <w:rPr>
          <w:i/>
        </w:rPr>
      </w:pPr>
      <w:r w:rsidRPr="003040B8">
        <w:rPr>
          <w:i/>
        </w:rPr>
        <w:t>For example:</w:t>
      </w:r>
    </w:p>
    <w:p w:rsidR="008928AE" w:rsidRPr="003040B8" w:rsidRDefault="00C07C8D" w:rsidP="003040B8">
      <w:pPr>
        <w:rPr>
          <w:i/>
        </w:rPr>
      </w:pPr>
      <w:r w:rsidRPr="003040B8">
        <w:rPr>
          <w:i/>
        </w:rPr>
        <w:t xml:space="preserve">The </w:t>
      </w:r>
      <w:r w:rsidR="0044082F" w:rsidRPr="003040B8">
        <w:rPr>
          <w:i/>
        </w:rPr>
        <w:t xml:space="preserve">Chair </w:t>
      </w:r>
      <w:r w:rsidR="008928AE" w:rsidRPr="003040B8">
        <w:rPr>
          <w:i/>
        </w:rPr>
        <w:t>expanded on the background in paper 5/9 and explained the current situation especially with regard to the current status of ITU recommendations.   He stated that 406 MHz EPIRB transmissions contain a 15 Hex ID as defined in Recommendation ITU-R M.633-3 (which refers the reader to C/S T.001).   Further ITU-R M.585-6 specifies that the identity of the AIS transmissions in the EPIRB-AIS shall be in the format ‘974XXYYYY’.   Finally ITU-R M.1371-4 the AIS specification contains details of the AIS-SART and states that it will transmit an AIS Message 1 and Message 14 and the later contain the words “SART ACTIVE”.</w:t>
      </w:r>
    </w:p>
    <w:p w:rsidR="00E05E1C" w:rsidRPr="003040B8" w:rsidRDefault="00C07C8D" w:rsidP="003040B8">
      <w:pPr>
        <w:rPr>
          <w:i/>
        </w:rPr>
      </w:pPr>
      <w:r w:rsidRPr="003040B8">
        <w:rPr>
          <w:i/>
        </w:rPr>
        <w:t>The Chair</w:t>
      </w:r>
      <w:r w:rsidR="008928AE" w:rsidRPr="003040B8">
        <w:rPr>
          <w:i/>
        </w:rPr>
        <w:t xml:space="preserve"> went on to state that currently ITU-R M.1371-4 does not contain any specifications</w:t>
      </w:r>
      <w:r w:rsidR="00E05E1C" w:rsidRPr="003040B8">
        <w:rPr>
          <w:i/>
        </w:rPr>
        <w:t>…</w:t>
      </w:r>
    </w:p>
    <w:p w:rsidR="00E05E1C" w:rsidRPr="003040B8" w:rsidRDefault="00E05E1C" w:rsidP="003040B8">
      <w:pPr>
        <w:rPr>
          <w:lang w:val="en-US"/>
        </w:rPr>
      </w:pPr>
      <w:r w:rsidRPr="003040B8">
        <w:rPr>
          <w:i/>
        </w:rPr>
        <w:t>…</w:t>
      </w:r>
    </w:p>
    <w:p w:rsidR="008928AE" w:rsidRPr="003040B8" w:rsidRDefault="00841CB3" w:rsidP="003040B8">
      <w:pPr>
        <w:rPr>
          <w:i/>
          <w:lang w:val="en-US"/>
        </w:rPr>
      </w:pPr>
      <w:r w:rsidRPr="003040B8">
        <w:rPr>
          <w:i/>
          <w:lang w:val="en-US"/>
        </w:rPr>
        <w:t xml:space="preserve">Finally there was a discussion on the best way to approach ITU WP5B, the ITU representative stated that it would be best to submit the liaison from Cospas-Sarsat and to arrange for </w:t>
      </w:r>
      <w:proofErr w:type="gramStart"/>
      <w:r w:rsidRPr="003040B8">
        <w:rPr>
          <w:i/>
          <w:lang w:val="en-US"/>
        </w:rPr>
        <w:t>an</w:t>
      </w:r>
      <w:proofErr w:type="gramEnd"/>
      <w:r w:rsidRPr="003040B8">
        <w:rPr>
          <w:i/>
          <w:lang w:val="en-US"/>
        </w:rPr>
        <w:t xml:space="preserve"> WP5B member government to support the statement with an input paper of their own.</w:t>
      </w:r>
    </w:p>
    <w:p w:rsidR="00156AF9" w:rsidRDefault="00156AF9" w:rsidP="003040B8">
      <w:pPr>
        <w:rPr>
          <w:b/>
          <w:u w:val="single"/>
        </w:rPr>
      </w:pPr>
    </w:p>
    <w:p w:rsidR="003040B8" w:rsidRPr="003040B8" w:rsidRDefault="003040B8" w:rsidP="003040B8">
      <w:pPr>
        <w:rPr>
          <w:b/>
          <w:u w:val="single"/>
        </w:rPr>
      </w:pPr>
    </w:p>
    <w:p w:rsidR="000268FC" w:rsidRPr="003040B8" w:rsidRDefault="000268FC" w:rsidP="003040B8">
      <w:pPr>
        <w:rPr>
          <w:b/>
          <w:u w:val="single"/>
        </w:rPr>
      </w:pPr>
      <w:r w:rsidRPr="003040B8">
        <w:rPr>
          <w:b/>
          <w:u w:val="single"/>
        </w:rPr>
        <w:t>Conclusions</w:t>
      </w:r>
      <w:r w:rsidR="00841CB3" w:rsidRPr="003040B8">
        <w:rPr>
          <w:b/>
          <w:u w:val="single"/>
        </w:rPr>
        <w:t>, R</w:t>
      </w:r>
      <w:r w:rsidRPr="003040B8">
        <w:rPr>
          <w:b/>
          <w:u w:val="single"/>
        </w:rPr>
        <w:t>ecommendation</w:t>
      </w:r>
      <w:r w:rsidR="00841CB3" w:rsidRPr="003040B8">
        <w:rPr>
          <w:b/>
          <w:u w:val="single"/>
        </w:rPr>
        <w:t>s and Action Items</w:t>
      </w:r>
    </w:p>
    <w:p w:rsidR="0044082F" w:rsidRPr="003040B8" w:rsidRDefault="0044082F" w:rsidP="003040B8">
      <w:pPr>
        <w:rPr>
          <w:i/>
        </w:rPr>
      </w:pPr>
    </w:p>
    <w:p w:rsidR="0044082F" w:rsidRDefault="0044082F" w:rsidP="003040B8">
      <w:pPr>
        <w:rPr>
          <w:i/>
        </w:rPr>
      </w:pPr>
      <w:r w:rsidRPr="003040B8">
        <w:rPr>
          <w:i/>
        </w:rPr>
        <w:t>[</w:t>
      </w:r>
      <w:proofErr w:type="gramStart"/>
      <w:r w:rsidRPr="003040B8">
        <w:rPr>
          <w:i/>
        </w:rPr>
        <w:t>provide</w:t>
      </w:r>
      <w:proofErr w:type="gramEnd"/>
      <w:r w:rsidRPr="003040B8">
        <w:rPr>
          <w:i/>
        </w:rPr>
        <w:t xml:space="preserve"> conclusions </w:t>
      </w:r>
      <w:r w:rsidR="00156AF9" w:rsidRPr="003040B8">
        <w:rPr>
          <w:i/>
        </w:rPr>
        <w:t xml:space="preserve">and recommendations </w:t>
      </w:r>
      <w:r w:rsidRPr="003040B8">
        <w:rPr>
          <w:i/>
        </w:rPr>
        <w:t>for all</w:t>
      </w:r>
      <w:r w:rsidR="00156AF9" w:rsidRPr="003040B8">
        <w:rPr>
          <w:i/>
        </w:rPr>
        <w:t xml:space="preserve"> items listed in section Mandate above]</w:t>
      </w:r>
      <w:r w:rsidRPr="003040B8">
        <w:rPr>
          <w:i/>
        </w:rPr>
        <w:t xml:space="preserve"> </w:t>
      </w:r>
    </w:p>
    <w:p w:rsidR="003040B8" w:rsidRPr="003040B8" w:rsidRDefault="003040B8" w:rsidP="003040B8">
      <w:pPr>
        <w:rPr>
          <w:i/>
        </w:rPr>
      </w:pPr>
    </w:p>
    <w:p w:rsidR="00841CB3" w:rsidRPr="003040B8" w:rsidRDefault="00841CB3" w:rsidP="003040B8">
      <w:pPr>
        <w:rPr>
          <w:i/>
        </w:rPr>
      </w:pPr>
      <w:r w:rsidRPr="003040B8">
        <w:rPr>
          <w:i/>
        </w:rPr>
        <w:lastRenderedPageBreak/>
        <w:t xml:space="preserve">For example: </w:t>
      </w:r>
    </w:p>
    <w:p w:rsidR="0044082F" w:rsidRPr="003040B8" w:rsidRDefault="0044082F" w:rsidP="003040B8">
      <w:pPr>
        <w:rPr>
          <w:i/>
        </w:rPr>
      </w:pPr>
    </w:p>
    <w:p w:rsidR="008928AE" w:rsidRDefault="008928AE" w:rsidP="003040B8">
      <w:pPr>
        <w:rPr>
          <w:i/>
        </w:rPr>
      </w:pPr>
      <w:r w:rsidRPr="003040B8">
        <w:rPr>
          <w:i/>
        </w:rPr>
        <w:t xml:space="preserve">The ITU </w:t>
      </w:r>
      <w:r w:rsidR="00BF6A9B" w:rsidRPr="003040B8">
        <w:rPr>
          <w:i/>
        </w:rPr>
        <w:t xml:space="preserve">statement </w:t>
      </w:r>
      <w:r w:rsidRPr="003040B8">
        <w:rPr>
          <w:i/>
        </w:rPr>
        <w:t>splinter group recommends that:</w:t>
      </w:r>
    </w:p>
    <w:p w:rsidR="003040B8" w:rsidRPr="003040B8" w:rsidRDefault="003040B8" w:rsidP="003040B8">
      <w:pPr>
        <w:rPr>
          <w:i/>
        </w:rPr>
      </w:pPr>
    </w:p>
    <w:p w:rsidR="008928AE" w:rsidRPr="003040B8" w:rsidRDefault="008928AE" w:rsidP="003040B8">
      <w:pPr>
        <w:pStyle w:val="ListParagraph"/>
        <w:numPr>
          <w:ilvl w:val="0"/>
          <w:numId w:val="1"/>
        </w:numPr>
        <w:jc w:val="left"/>
        <w:rPr>
          <w:i/>
        </w:rPr>
      </w:pPr>
      <w:r w:rsidRPr="003040B8">
        <w:rPr>
          <w:i/>
        </w:rPr>
        <w:t>The attached draft liaison statement be accepted by the TWG and offered to the Joint Committee for consideration and if deemed acceptable to request the Secretariat to forward it to ITU WP5B by the end of September 2013.</w:t>
      </w:r>
    </w:p>
    <w:p w:rsidR="00841CB3" w:rsidRPr="003040B8" w:rsidRDefault="00841CB3" w:rsidP="003040B8">
      <w:pPr>
        <w:pStyle w:val="ListParagraph"/>
        <w:ind w:left="360"/>
        <w:jc w:val="left"/>
        <w:rPr>
          <w:i/>
        </w:rPr>
      </w:pPr>
    </w:p>
    <w:p w:rsidR="008928AE" w:rsidRPr="003040B8" w:rsidRDefault="008928AE" w:rsidP="003040B8">
      <w:pPr>
        <w:pStyle w:val="ListParagraph"/>
        <w:numPr>
          <w:ilvl w:val="0"/>
          <w:numId w:val="1"/>
        </w:numPr>
        <w:jc w:val="left"/>
        <w:rPr>
          <w:i/>
        </w:rPr>
      </w:pPr>
      <w:r w:rsidRPr="003040B8">
        <w:rPr>
          <w:i/>
        </w:rPr>
        <w:t>The TG considers accepting the following Action Item:</w:t>
      </w:r>
    </w:p>
    <w:p w:rsidR="008928AE" w:rsidRPr="003040B8" w:rsidRDefault="008928AE" w:rsidP="003040B8">
      <w:pPr>
        <w:ind w:left="360"/>
        <w:rPr>
          <w:i/>
        </w:rPr>
      </w:pPr>
      <w:r w:rsidRPr="003040B8">
        <w:rPr>
          <w:i/>
        </w:rPr>
        <w:t>a)</w:t>
      </w:r>
      <w:r w:rsidRPr="003040B8">
        <w:rPr>
          <w:i/>
        </w:rPr>
        <w:tab/>
        <w:t>To invite participant administrations that attend the ITU WP5B meetings to submit a paper to support the EPIRB-AIS liaison statement from Cospas-Sarsat by the end of September 2013.</w:t>
      </w:r>
    </w:p>
    <w:p w:rsidR="0044082F" w:rsidRDefault="0044082F" w:rsidP="003040B8"/>
    <w:p w:rsidR="003040B8" w:rsidRPr="003040B8" w:rsidRDefault="003040B8" w:rsidP="003040B8"/>
    <w:p w:rsidR="00156AF9" w:rsidRPr="003040B8" w:rsidRDefault="00156AF9" w:rsidP="003040B8">
      <w:r w:rsidRPr="003040B8">
        <w:t xml:space="preserve">[Name </w:t>
      </w:r>
      <w:r w:rsidR="003040B8" w:rsidRPr="003040B8">
        <w:t>(</w:t>
      </w:r>
      <w:r w:rsidRPr="003040B8">
        <w:rPr>
          <w:i/>
        </w:rPr>
        <w:t>Country</w:t>
      </w:r>
      <w:r w:rsidR="003040B8" w:rsidRPr="003040B8">
        <w:rPr>
          <w:i/>
        </w:rPr>
        <w:t xml:space="preserve"> or </w:t>
      </w:r>
      <w:r w:rsidRPr="003040B8">
        <w:rPr>
          <w:i/>
        </w:rPr>
        <w:t>Organisation</w:t>
      </w:r>
      <w:r w:rsidR="003040B8" w:rsidRPr="003040B8">
        <w:rPr>
          <w:i/>
        </w:rPr>
        <w:t>)</w:t>
      </w:r>
      <w:r w:rsidRPr="003040B8">
        <w:rPr>
          <w:i/>
        </w:rPr>
        <w:t xml:space="preserve">]: </w:t>
      </w:r>
    </w:p>
    <w:p w:rsidR="00BD419D" w:rsidRDefault="00C07C8D" w:rsidP="003040B8">
      <w:r w:rsidRPr="003040B8">
        <w:t>Splinter Group Chair</w:t>
      </w:r>
    </w:p>
    <w:p w:rsidR="00BD419D" w:rsidRDefault="00BD419D" w:rsidP="003040B8"/>
    <w:p w:rsidR="00BD419D" w:rsidRDefault="00BD419D" w:rsidP="003040B8"/>
    <w:p w:rsidR="00CC38F1" w:rsidRPr="003040B8" w:rsidRDefault="00BD419D" w:rsidP="003040B8">
      <w:r>
        <w:t xml:space="preserve">[When the report is completed, it should be uploaded for posting at </w:t>
      </w:r>
      <w:hyperlink r:id="rId5" w:history="1">
        <w:r w:rsidRPr="00EE7B2F">
          <w:rPr>
            <w:rStyle w:val="Hyperlink"/>
          </w:rPr>
          <w:t>http://www.cospas-sarsat.int/en/meetings-pro/submit-meeting-documents</w:t>
        </w:r>
      </w:hyperlink>
      <w:r>
        <w:t>]</w:t>
      </w:r>
      <w:bookmarkStart w:id="0" w:name="_GoBack"/>
      <w:bookmarkEnd w:id="0"/>
    </w:p>
    <w:sectPr w:rsidR="00CC38F1" w:rsidRPr="003040B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D537AF"/>
    <w:multiLevelType w:val="hybridMultilevel"/>
    <w:tmpl w:val="F3F6B664"/>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C53"/>
    <w:rsid w:val="000268FC"/>
    <w:rsid w:val="00156AF9"/>
    <w:rsid w:val="00266EAA"/>
    <w:rsid w:val="003040B8"/>
    <w:rsid w:val="0044082F"/>
    <w:rsid w:val="004F1364"/>
    <w:rsid w:val="005F5148"/>
    <w:rsid w:val="00841CB3"/>
    <w:rsid w:val="008928AE"/>
    <w:rsid w:val="008B0495"/>
    <w:rsid w:val="00A76065"/>
    <w:rsid w:val="00BD419D"/>
    <w:rsid w:val="00BF6A9B"/>
    <w:rsid w:val="00C07C8D"/>
    <w:rsid w:val="00C80D25"/>
    <w:rsid w:val="00C95282"/>
    <w:rsid w:val="00CC38F1"/>
    <w:rsid w:val="00D87690"/>
    <w:rsid w:val="00DD3C53"/>
    <w:rsid w:val="00E05E1C"/>
    <w:rsid w:val="00F264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3DFD08-82A6-4BF7-A283-621743EE7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8AE"/>
    <w:pPr>
      <w:spacing w:after="0" w:line="240" w:lineRule="auto"/>
      <w:jc w:val="both"/>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8AE"/>
    <w:pPr>
      <w:ind w:left="720"/>
      <w:contextualSpacing/>
    </w:pPr>
  </w:style>
  <w:style w:type="character" w:styleId="Hyperlink">
    <w:name w:val="Hyperlink"/>
    <w:basedOn w:val="DefaultParagraphFont"/>
    <w:uiPriority w:val="99"/>
    <w:unhideWhenUsed/>
    <w:rsid w:val="00BD41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spas-sarsat.int/en/meetings-pro/submit-meeting-docume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Splinter Group Report Title</dc:title>
  <dc:creator>Splinter Group Chair</dc:creator>
  <cp:lastModifiedBy>Miriam Paknys</cp:lastModifiedBy>
  <cp:revision>7</cp:revision>
  <dcterms:created xsi:type="dcterms:W3CDTF">2014-06-16T05:01:00Z</dcterms:created>
  <dcterms:modified xsi:type="dcterms:W3CDTF">2016-06-23T15:34:00Z</dcterms:modified>
</cp:coreProperties>
</file>